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024" w:rsidRDefault="00C81024" w:rsidP="00C81024">
      <w:pPr>
        <w:spacing w:line="300" w:lineRule="exact"/>
        <w:jc w:val="center"/>
        <w:rPr>
          <w:rFonts w:ascii="Times New Roman" w:eastAsia="宋体" w:hAnsi="Times New Roman" w:cs="Times New Roman"/>
          <w:b/>
          <w:bCs/>
          <w:szCs w:val="18"/>
        </w:rPr>
      </w:pPr>
      <w:bookmarkStart w:id="0" w:name="_GoBack"/>
      <w:r w:rsidRPr="00985DE0">
        <w:rPr>
          <w:rFonts w:ascii="Times New Roman" w:eastAsia="宋体" w:hAnsi="Times New Roman" w:cs="Times New Roman"/>
          <w:b/>
          <w:bCs/>
          <w:szCs w:val="18"/>
        </w:rPr>
        <w:t>附表</w:t>
      </w:r>
      <w:r>
        <w:rPr>
          <w:rFonts w:ascii="Times New Roman" w:eastAsia="宋体" w:hAnsi="Times New Roman" w:cs="Times New Roman"/>
          <w:b/>
          <w:bCs/>
          <w:szCs w:val="18"/>
        </w:rPr>
        <w:t>2</w:t>
      </w:r>
      <w:r w:rsidRPr="00985DE0">
        <w:rPr>
          <w:rFonts w:ascii="Times New Roman" w:eastAsia="宋体" w:hAnsi="Times New Roman" w:cs="Times New Roman"/>
          <w:b/>
          <w:bCs/>
          <w:szCs w:val="18"/>
        </w:rPr>
        <w:t>：</w:t>
      </w:r>
      <w:r>
        <w:rPr>
          <w:rFonts w:ascii="Times New Roman" w:eastAsia="宋体" w:hAnsi="Times New Roman" w:cs="Times New Roman" w:hint="eastAsia"/>
          <w:b/>
          <w:bCs/>
          <w:szCs w:val="18"/>
        </w:rPr>
        <w:t>2</w:t>
      </w:r>
      <w:r>
        <w:rPr>
          <w:rFonts w:ascii="Times New Roman" w:eastAsia="宋体" w:hAnsi="Times New Roman" w:cs="Times New Roman"/>
          <w:b/>
          <w:bCs/>
          <w:szCs w:val="18"/>
        </w:rPr>
        <w:t>023</w:t>
      </w:r>
      <w:r>
        <w:rPr>
          <w:rFonts w:ascii="Times New Roman" w:eastAsia="宋体" w:hAnsi="Times New Roman" w:cs="Times New Roman" w:hint="eastAsia"/>
          <w:b/>
          <w:bCs/>
          <w:szCs w:val="18"/>
        </w:rPr>
        <w:t>级硕士研究生学术报告题目</w:t>
      </w:r>
    </w:p>
    <w:tbl>
      <w:tblPr>
        <w:tblW w:w="5000" w:type="pct"/>
        <w:tblLook w:val="04A0" w:firstRow="1" w:lastRow="0" w:firstColumn="1" w:lastColumn="0" w:noHBand="0" w:noVBand="1"/>
      </w:tblPr>
      <w:tblGrid>
        <w:gridCol w:w="687"/>
        <w:gridCol w:w="1150"/>
        <w:gridCol w:w="1479"/>
        <w:gridCol w:w="6142"/>
      </w:tblGrid>
      <w:tr w:rsidR="00C81024" w:rsidRPr="002A1B6C" w:rsidTr="00905C88">
        <w:trPr>
          <w:trHeight w:val="54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rsidR="00C81024" w:rsidRPr="002A1B6C" w:rsidRDefault="00C81024"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序号</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学生姓名</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专业名称</w:t>
            </w:r>
          </w:p>
        </w:tc>
        <w:tc>
          <w:tcPr>
            <w:tcW w:w="3247" w:type="pct"/>
            <w:tcBorders>
              <w:top w:val="single" w:sz="4" w:space="0" w:color="auto"/>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b/>
                <w:bCs/>
                <w:color w:val="000000"/>
                <w:kern w:val="0"/>
                <w:sz w:val="18"/>
                <w:szCs w:val="18"/>
              </w:rPr>
            </w:pPr>
            <w:r w:rsidRPr="002A1B6C">
              <w:rPr>
                <w:rFonts w:ascii="Times New Roman" w:eastAsia="宋体" w:hAnsi="Times New Roman" w:cs="Times New Roman"/>
                <w:b/>
                <w:bCs/>
                <w:color w:val="000000"/>
                <w:kern w:val="0"/>
                <w:sz w:val="18"/>
                <w:szCs w:val="18"/>
              </w:rPr>
              <w:t>报告题目</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武文静</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基于深度学习的行人自主定位方法研究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吴瀚</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基于脚踏惯性导航的多层建筑后处理模式行人轨迹估计</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刘杰</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PS-</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的</w:t>
            </w:r>
            <w:r w:rsidRPr="002A1B6C">
              <w:rPr>
                <w:rFonts w:ascii="Times New Roman" w:eastAsia="宋体" w:hAnsi="Times New Roman" w:cs="Times New Roman"/>
                <w:color w:val="000000"/>
                <w:kern w:val="0"/>
                <w:sz w:val="18"/>
                <w:szCs w:val="18"/>
              </w:rPr>
              <w:t>DTSD</w:t>
            </w:r>
            <w:r w:rsidRPr="002A1B6C">
              <w:rPr>
                <w:rFonts w:ascii="Times New Roman" w:eastAsia="宋体" w:hAnsi="Times New Roman" w:cs="Times New Roman"/>
                <w:color w:val="000000"/>
                <w:kern w:val="0"/>
                <w:sz w:val="18"/>
                <w:szCs w:val="18"/>
              </w:rPr>
              <w:t>模型对矿区地表多类型变形监测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吴斗庆</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遥感图像变化检测方法研究综述</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黄磊</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基于改进的</w:t>
            </w:r>
            <w:r w:rsidRPr="002A1B6C">
              <w:rPr>
                <w:rFonts w:ascii="Times New Roman" w:eastAsia="宋体" w:hAnsi="Times New Roman" w:cs="Times New Roman"/>
                <w:color w:val="000000"/>
                <w:kern w:val="0"/>
                <w:sz w:val="18"/>
                <w:szCs w:val="18"/>
              </w:rPr>
              <w:t>YOLOv7</w:t>
            </w:r>
            <w:r w:rsidRPr="002A1B6C">
              <w:rPr>
                <w:rFonts w:ascii="Times New Roman" w:eastAsia="宋体" w:hAnsi="Times New Roman" w:cs="Times New Roman"/>
                <w:color w:val="000000"/>
                <w:kern w:val="0"/>
                <w:sz w:val="18"/>
                <w:szCs w:val="18"/>
              </w:rPr>
              <w:t>矿区湖面障碍物检测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杨晨</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基于反向传播神经网络和全连接神经网络的南海海底地形反演方法研究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姚</w:t>
            </w:r>
            <w:proofErr w:type="gramEnd"/>
            <w:r w:rsidRPr="002A1B6C">
              <w:rPr>
                <w:rFonts w:ascii="Times New Roman" w:eastAsia="宋体" w:hAnsi="Times New Roman" w:cs="Times New Roman"/>
                <w:color w:val="000000"/>
                <w:kern w:val="0"/>
                <w:sz w:val="18"/>
                <w:szCs w:val="18"/>
              </w:rPr>
              <w:t>新新</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GNSS-RTK</w:t>
            </w:r>
            <w:r w:rsidRPr="002A1B6C">
              <w:rPr>
                <w:rFonts w:ascii="Times New Roman" w:eastAsia="宋体" w:hAnsi="Times New Roman" w:cs="Times New Roman"/>
                <w:color w:val="000000"/>
                <w:kern w:val="0"/>
                <w:sz w:val="18"/>
                <w:szCs w:val="18"/>
              </w:rPr>
              <w:t>变形监测数据的</w:t>
            </w:r>
            <w:r w:rsidRPr="002A1B6C">
              <w:rPr>
                <w:rFonts w:ascii="Times New Roman" w:eastAsia="宋体" w:hAnsi="Times New Roman" w:cs="Times New Roman"/>
                <w:color w:val="000000"/>
                <w:kern w:val="0"/>
                <w:sz w:val="18"/>
                <w:szCs w:val="18"/>
              </w:rPr>
              <w:t>CEEMDAN-WT</w:t>
            </w:r>
            <w:r w:rsidRPr="002A1B6C">
              <w:rPr>
                <w:rFonts w:ascii="Times New Roman" w:eastAsia="宋体" w:hAnsi="Times New Roman" w:cs="Times New Roman"/>
                <w:color w:val="000000"/>
                <w:kern w:val="0"/>
                <w:sz w:val="18"/>
                <w:szCs w:val="18"/>
              </w:rPr>
              <w:t>联合降噪方法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杨瑞雪</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GNSS</w:t>
            </w:r>
            <w:r w:rsidRPr="002A1B6C">
              <w:rPr>
                <w:rFonts w:ascii="Times New Roman" w:eastAsia="宋体" w:hAnsi="Times New Roman" w:cs="Times New Roman"/>
                <w:color w:val="000000"/>
                <w:kern w:val="0"/>
                <w:sz w:val="18"/>
                <w:szCs w:val="18"/>
              </w:rPr>
              <w:t>对流层延迟</w:t>
            </w:r>
            <w:proofErr w:type="gramStart"/>
            <w:r w:rsidRPr="002A1B6C">
              <w:rPr>
                <w:rFonts w:ascii="Times New Roman" w:eastAsia="宋体" w:hAnsi="Times New Roman" w:cs="Times New Roman"/>
                <w:color w:val="000000"/>
                <w:kern w:val="0"/>
                <w:sz w:val="18"/>
                <w:szCs w:val="18"/>
              </w:rPr>
              <w:t>非各同向性</w:t>
            </w:r>
            <w:proofErr w:type="gramEnd"/>
            <w:r w:rsidRPr="002A1B6C">
              <w:rPr>
                <w:rFonts w:ascii="Times New Roman" w:eastAsia="宋体" w:hAnsi="Times New Roman" w:cs="Times New Roman"/>
                <w:color w:val="000000"/>
                <w:kern w:val="0"/>
                <w:sz w:val="18"/>
                <w:szCs w:val="18"/>
              </w:rPr>
              <w:t>特征的初步研究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陈佳伟</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矿山开采土地复垦时机与标高确定</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陈道位</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煤矿开采区土壤水分变化遥感反演研究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刘赫赫</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基于能量平衡方程模型反演冰川表</w:t>
            </w:r>
            <w:proofErr w:type="gramStart"/>
            <w:r w:rsidRPr="002A1B6C">
              <w:rPr>
                <w:rFonts w:ascii="Times New Roman" w:eastAsia="宋体" w:hAnsi="Times New Roman" w:cs="Times New Roman"/>
                <w:color w:val="000000"/>
                <w:kern w:val="0"/>
                <w:sz w:val="18"/>
                <w:szCs w:val="18"/>
              </w:rPr>
              <w:t>碛</w:t>
            </w:r>
            <w:proofErr w:type="gramEnd"/>
            <w:r w:rsidRPr="002A1B6C">
              <w:rPr>
                <w:rFonts w:ascii="Times New Roman" w:eastAsia="宋体" w:hAnsi="Times New Roman" w:cs="Times New Roman"/>
                <w:color w:val="000000"/>
                <w:kern w:val="0"/>
                <w:sz w:val="18"/>
                <w:szCs w:val="18"/>
              </w:rPr>
              <w:t>厚度</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李雪琳</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基于多源遥感数据的分析研究</w:t>
            </w:r>
            <w:r w:rsidRPr="002A1B6C">
              <w:rPr>
                <w:rFonts w:ascii="Times New Roman" w:eastAsia="宋体" w:hAnsi="Times New Roman" w:cs="Times New Roman"/>
                <w:color w:val="000000"/>
                <w:kern w:val="0"/>
                <w:sz w:val="18"/>
                <w:szCs w:val="18"/>
              </w:rPr>
              <w:t>----</w:t>
            </w:r>
            <w:r w:rsidRPr="002A1B6C">
              <w:rPr>
                <w:rFonts w:ascii="Times New Roman" w:eastAsia="宋体" w:hAnsi="Times New Roman" w:cs="Times New Roman"/>
                <w:color w:val="000000"/>
                <w:kern w:val="0"/>
                <w:sz w:val="18"/>
                <w:szCs w:val="18"/>
              </w:rPr>
              <w:t>以北京市高温风险综合评估为例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郑海岳</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FLUS-</w:t>
            </w:r>
            <w:proofErr w:type="spellStart"/>
            <w:r w:rsidRPr="002A1B6C">
              <w:rPr>
                <w:rFonts w:ascii="Times New Roman" w:eastAsia="宋体" w:hAnsi="Times New Roman" w:cs="Times New Roman"/>
                <w:color w:val="000000"/>
                <w:kern w:val="0"/>
                <w:sz w:val="18"/>
                <w:szCs w:val="18"/>
              </w:rPr>
              <w:t>InVEST</w:t>
            </w:r>
            <w:proofErr w:type="spellEnd"/>
            <w:r w:rsidRPr="002A1B6C">
              <w:rPr>
                <w:rFonts w:ascii="Times New Roman" w:eastAsia="宋体" w:hAnsi="Times New Roman" w:cs="Times New Roman"/>
                <w:color w:val="000000"/>
                <w:kern w:val="0"/>
                <w:sz w:val="18"/>
                <w:szCs w:val="18"/>
              </w:rPr>
              <w:t>的矿区土地利用和</w:t>
            </w:r>
            <w:proofErr w:type="gramStart"/>
            <w:r w:rsidRPr="002A1B6C">
              <w:rPr>
                <w:rFonts w:ascii="Times New Roman" w:eastAsia="宋体" w:hAnsi="Times New Roman" w:cs="Times New Roman"/>
                <w:color w:val="000000"/>
                <w:kern w:val="0"/>
                <w:sz w:val="18"/>
                <w:szCs w:val="18"/>
              </w:rPr>
              <w:t>碳储量</w:t>
            </w:r>
            <w:proofErr w:type="gramEnd"/>
            <w:r w:rsidRPr="002A1B6C">
              <w:rPr>
                <w:rFonts w:ascii="Times New Roman" w:eastAsia="宋体" w:hAnsi="Times New Roman" w:cs="Times New Roman"/>
                <w:color w:val="000000"/>
                <w:kern w:val="0"/>
                <w:sz w:val="18"/>
                <w:szCs w:val="18"/>
              </w:rPr>
              <w:t>时空变化规律及预测研究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张飞</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一种改进的渐进三角网点</w:t>
            </w:r>
            <w:proofErr w:type="gramStart"/>
            <w:r w:rsidRPr="002A1B6C">
              <w:rPr>
                <w:rFonts w:ascii="Times New Roman" w:eastAsia="宋体" w:hAnsi="Times New Roman" w:cs="Times New Roman"/>
                <w:color w:val="000000"/>
                <w:kern w:val="0"/>
                <w:sz w:val="18"/>
                <w:szCs w:val="18"/>
              </w:rPr>
              <w:t>云数据</w:t>
            </w:r>
            <w:proofErr w:type="gramEnd"/>
            <w:r w:rsidRPr="002A1B6C">
              <w:rPr>
                <w:rFonts w:ascii="Times New Roman" w:eastAsia="宋体" w:hAnsi="Times New Roman" w:cs="Times New Roman"/>
                <w:color w:val="000000"/>
                <w:kern w:val="0"/>
                <w:sz w:val="18"/>
                <w:szCs w:val="18"/>
              </w:rPr>
              <w:t>滤波方法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暴欣</w:t>
            </w:r>
            <w:proofErr w:type="gramStart"/>
            <w:r w:rsidRPr="002A1B6C">
              <w:rPr>
                <w:rFonts w:ascii="Times New Roman" w:eastAsia="宋体" w:hAnsi="Times New Roman" w:cs="Times New Roman"/>
                <w:color w:val="000000"/>
                <w:kern w:val="0"/>
                <w:sz w:val="18"/>
                <w:szCs w:val="18"/>
              </w:rPr>
              <w:t>怡</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典型矿区生态系统服务价值时空特征与权衡协同研究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安德先</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基于深度学习的广域开采沉陷盆地识别研究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万新龙</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基于深度学习的滑坡位移预测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谢立辰</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基于点</w:t>
            </w:r>
            <w:proofErr w:type="gramStart"/>
            <w:r w:rsidRPr="002A1B6C">
              <w:rPr>
                <w:rFonts w:ascii="Times New Roman" w:eastAsia="宋体" w:hAnsi="Times New Roman" w:cs="Times New Roman"/>
                <w:color w:val="000000"/>
                <w:kern w:val="0"/>
                <w:sz w:val="18"/>
                <w:szCs w:val="18"/>
              </w:rPr>
              <w:t>云数据</w:t>
            </w:r>
            <w:proofErr w:type="gramEnd"/>
            <w:r w:rsidRPr="002A1B6C">
              <w:rPr>
                <w:rFonts w:ascii="Times New Roman" w:eastAsia="宋体" w:hAnsi="Times New Roman" w:cs="Times New Roman"/>
                <w:color w:val="000000"/>
                <w:kern w:val="0"/>
                <w:sz w:val="18"/>
                <w:szCs w:val="18"/>
              </w:rPr>
              <w:t>的桥梁顶进位移同步监测平面目标快速提取算法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19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徐晶晶</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摄影测量中环状编码标靶识别与定位方法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吴可</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顾及</w:t>
            </w:r>
            <w:r w:rsidRPr="002A1B6C">
              <w:rPr>
                <w:rFonts w:ascii="Times New Roman" w:eastAsia="宋体" w:hAnsi="Times New Roman" w:cs="Times New Roman"/>
                <w:color w:val="000000"/>
                <w:kern w:val="0"/>
                <w:sz w:val="18"/>
                <w:szCs w:val="18"/>
              </w:rPr>
              <w:t>NLOS</w:t>
            </w:r>
            <w:r w:rsidRPr="002A1B6C">
              <w:rPr>
                <w:rFonts w:ascii="Times New Roman" w:eastAsia="宋体" w:hAnsi="Times New Roman" w:cs="Times New Roman"/>
                <w:color w:val="000000"/>
                <w:kern w:val="0"/>
                <w:sz w:val="18"/>
                <w:szCs w:val="18"/>
              </w:rPr>
              <w:t>信号的多路径误差削弱方法研究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付楚骁</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基于扩散模型的生成式</w:t>
            </w:r>
            <w:r w:rsidRPr="002A1B6C">
              <w:rPr>
                <w:rFonts w:ascii="Times New Roman" w:eastAsia="宋体" w:hAnsi="Times New Roman" w:cs="Times New Roman"/>
                <w:color w:val="000000"/>
                <w:kern w:val="0"/>
                <w:sz w:val="18"/>
                <w:szCs w:val="18"/>
              </w:rPr>
              <w:t>poi</w:t>
            </w:r>
            <w:r w:rsidRPr="002A1B6C">
              <w:rPr>
                <w:rFonts w:ascii="Times New Roman" w:eastAsia="宋体" w:hAnsi="Times New Roman" w:cs="Times New Roman"/>
                <w:color w:val="000000"/>
                <w:kern w:val="0"/>
                <w:sz w:val="18"/>
                <w:szCs w:val="18"/>
              </w:rPr>
              <w:t>推荐方法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潘娅婷</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基于深度学习的高分辨率遥感影像建筑物变化检测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毛波</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spellStart"/>
            <w:r w:rsidRPr="002A1B6C">
              <w:rPr>
                <w:rFonts w:ascii="Times New Roman" w:eastAsia="宋体" w:hAnsi="Times New Roman" w:cs="Times New Roman"/>
                <w:color w:val="000000"/>
                <w:kern w:val="0"/>
                <w:sz w:val="18"/>
                <w:szCs w:val="18"/>
              </w:rPr>
              <w:t>DEARNet</w:t>
            </w:r>
            <w:proofErr w:type="spellEnd"/>
            <w:r w:rsidRPr="002A1B6C">
              <w:rPr>
                <w:rFonts w:ascii="Times New Roman" w:eastAsia="宋体" w:hAnsi="Times New Roman" w:cs="Times New Roman"/>
                <w:color w:val="000000"/>
                <w:kern w:val="0"/>
                <w:sz w:val="18"/>
                <w:szCs w:val="18"/>
              </w:rPr>
              <w:t xml:space="preserve">: </w:t>
            </w:r>
            <w:r w:rsidRPr="002A1B6C">
              <w:rPr>
                <w:rFonts w:ascii="Times New Roman" w:eastAsia="宋体" w:hAnsi="Times New Roman" w:cs="Times New Roman"/>
                <w:color w:val="000000"/>
                <w:kern w:val="0"/>
                <w:sz w:val="18"/>
                <w:szCs w:val="18"/>
              </w:rPr>
              <w:t>一种用于高分辨率遥感影像的变化检测方法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周小雨</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顾及短周期重力波扰动的对流层建模</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刘东</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基于遥感影像数据的土壤制图研究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孙佳蓓</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基于随机森林模型的土壤制图研究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吴彤</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多特征融合的遥感影像变化检测研究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江祥超</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机器学习融合地表形变信息的滑坡易发性评价</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29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汤关清</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测绘科学与技术</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基于深度学习的无人机三维重建技术在露天矿区环境中的应用研究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莫武</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基于改进</w:t>
            </w:r>
            <w:r w:rsidRPr="002A1B6C">
              <w:rPr>
                <w:rFonts w:ascii="Times New Roman" w:eastAsia="宋体" w:hAnsi="Times New Roman" w:cs="Times New Roman"/>
                <w:color w:val="000000"/>
                <w:kern w:val="0"/>
                <w:sz w:val="18"/>
                <w:szCs w:val="18"/>
              </w:rPr>
              <w:t xml:space="preserve"> A*</w:t>
            </w:r>
            <w:r w:rsidRPr="002A1B6C">
              <w:rPr>
                <w:rFonts w:ascii="Times New Roman" w:eastAsia="宋体" w:hAnsi="Times New Roman" w:cs="Times New Roman"/>
                <w:color w:val="000000"/>
                <w:kern w:val="0"/>
                <w:sz w:val="18"/>
                <w:szCs w:val="18"/>
              </w:rPr>
              <w:t>算法的室内路径规划</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任家豪</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基于深度强化学习的无人车室内导航</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韩瑞杰</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基于机器学习的</w:t>
            </w:r>
            <w:proofErr w:type="spellStart"/>
            <w:r w:rsidRPr="002A1B6C">
              <w:rPr>
                <w:rFonts w:ascii="Times New Roman" w:eastAsia="宋体" w:hAnsi="Times New Roman" w:cs="Times New Roman"/>
                <w:color w:val="000000"/>
                <w:kern w:val="0"/>
                <w:sz w:val="18"/>
                <w:szCs w:val="18"/>
              </w:rPr>
              <w:t>uwb</w:t>
            </w:r>
            <w:proofErr w:type="spellEnd"/>
            <w:proofErr w:type="gramStart"/>
            <w:r w:rsidRPr="002A1B6C">
              <w:rPr>
                <w:rFonts w:ascii="Times New Roman" w:eastAsia="宋体" w:hAnsi="Times New Roman" w:cs="Times New Roman"/>
                <w:color w:val="000000"/>
                <w:kern w:val="0"/>
                <w:sz w:val="18"/>
                <w:szCs w:val="18"/>
              </w:rPr>
              <w:t>定位非</w:t>
            </w:r>
            <w:proofErr w:type="gramEnd"/>
            <w:r w:rsidRPr="002A1B6C">
              <w:rPr>
                <w:rFonts w:ascii="Times New Roman" w:eastAsia="宋体" w:hAnsi="Times New Roman" w:cs="Times New Roman"/>
                <w:color w:val="000000"/>
                <w:kern w:val="0"/>
                <w:sz w:val="18"/>
                <w:szCs w:val="18"/>
              </w:rPr>
              <w:t>视距识别</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lastRenderedPageBreak/>
              <w:t>33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崔海</w:t>
            </w:r>
            <w:proofErr w:type="gramStart"/>
            <w:r w:rsidRPr="002A1B6C">
              <w:rPr>
                <w:rFonts w:ascii="Times New Roman" w:eastAsia="宋体" w:hAnsi="Times New Roman" w:cs="Times New Roman"/>
                <w:color w:val="000000"/>
                <w:kern w:val="0"/>
                <w:sz w:val="18"/>
                <w:szCs w:val="18"/>
              </w:rPr>
              <w:t>帷</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的矿区形变监测研究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操语烟</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SBAS-</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的</w:t>
            </w:r>
            <w:r w:rsidRPr="002A1B6C">
              <w:rPr>
                <w:rFonts w:ascii="Times New Roman" w:eastAsia="宋体" w:hAnsi="Times New Roman" w:cs="Times New Roman"/>
                <w:color w:val="000000"/>
                <w:kern w:val="0"/>
                <w:sz w:val="18"/>
                <w:szCs w:val="18"/>
              </w:rPr>
              <w:t>LSTM</w:t>
            </w:r>
            <w:r w:rsidRPr="002A1B6C">
              <w:rPr>
                <w:rFonts w:ascii="Times New Roman" w:eastAsia="宋体" w:hAnsi="Times New Roman" w:cs="Times New Roman"/>
                <w:color w:val="000000"/>
                <w:kern w:val="0"/>
                <w:sz w:val="18"/>
                <w:szCs w:val="18"/>
              </w:rPr>
              <w:t>模型在上海市的地表沉降特征与预测研究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陈刘婷</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 xml:space="preserve"> RS </w:t>
            </w:r>
            <w:r w:rsidRPr="002A1B6C">
              <w:rPr>
                <w:rFonts w:ascii="Times New Roman" w:eastAsia="宋体" w:hAnsi="Times New Roman" w:cs="Times New Roman"/>
                <w:color w:val="000000"/>
                <w:kern w:val="0"/>
                <w:sz w:val="18"/>
                <w:szCs w:val="18"/>
              </w:rPr>
              <w:t>和</w:t>
            </w:r>
            <w:r w:rsidRPr="002A1B6C">
              <w:rPr>
                <w:rFonts w:ascii="Times New Roman" w:eastAsia="宋体" w:hAnsi="Times New Roman" w:cs="Times New Roman"/>
                <w:color w:val="000000"/>
                <w:kern w:val="0"/>
                <w:sz w:val="18"/>
                <w:szCs w:val="18"/>
              </w:rPr>
              <w:t xml:space="preserve"> GIS </w:t>
            </w:r>
            <w:r w:rsidRPr="002A1B6C">
              <w:rPr>
                <w:rFonts w:ascii="Times New Roman" w:eastAsia="宋体" w:hAnsi="Times New Roman" w:cs="Times New Roman"/>
                <w:color w:val="000000"/>
                <w:kern w:val="0"/>
                <w:sz w:val="18"/>
                <w:szCs w:val="18"/>
              </w:rPr>
              <w:t>的湖州市土地利用变化研究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郑俊杰</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GNSS</w:t>
            </w:r>
            <w:r w:rsidRPr="002A1B6C">
              <w:rPr>
                <w:rFonts w:ascii="Times New Roman" w:eastAsia="宋体" w:hAnsi="Times New Roman" w:cs="Times New Roman"/>
                <w:color w:val="000000"/>
                <w:kern w:val="0"/>
                <w:sz w:val="18"/>
                <w:szCs w:val="18"/>
              </w:rPr>
              <w:t>相对定位的多目标优化快速</w:t>
            </w:r>
            <w:proofErr w:type="gramStart"/>
            <w:r w:rsidRPr="002A1B6C">
              <w:rPr>
                <w:rFonts w:ascii="Times New Roman" w:eastAsia="宋体" w:hAnsi="Times New Roman" w:cs="Times New Roman"/>
                <w:color w:val="000000"/>
                <w:kern w:val="0"/>
                <w:sz w:val="18"/>
                <w:szCs w:val="18"/>
              </w:rPr>
              <w:t>选星方法</w:t>
            </w:r>
            <w:proofErr w:type="gramEnd"/>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葛雅倩</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基于短基线载波相位的多路径误差建模</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田振宏</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GEE</w:t>
            </w:r>
            <w:r w:rsidRPr="002A1B6C">
              <w:rPr>
                <w:rFonts w:ascii="Times New Roman" w:eastAsia="宋体" w:hAnsi="Times New Roman" w:cs="Times New Roman"/>
                <w:color w:val="000000"/>
                <w:kern w:val="0"/>
                <w:sz w:val="18"/>
                <w:szCs w:val="18"/>
              </w:rPr>
              <w:t>平台的土壤有机质反演</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39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徐华锋</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基于流固耦合</w:t>
            </w:r>
            <w:proofErr w:type="gramEnd"/>
            <w:r w:rsidRPr="002A1B6C">
              <w:rPr>
                <w:rFonts w:ascii="Times New Roman" w:eastAsia="宋体" w:hAnsi="Times New Roman" w:cs="Times New Roman"/>
                <w:color w:val="000000"/>
                <w:kern w:val="0"/>
                <w:sz w:val="18"/>
                <w:szCs w:val="18"/>
              </w:rPr>
              <w:t>的松散含水层失水地表沉降规律研究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朱董</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技术的矿区沉降特征与预测研究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王雪</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GTWR</w:t>
            </w:r>
            <w:r w:rsidRPr="002A1B6C">
              <w:rPr>
                <w:rFonts w:ascii="Times New Roman" w:eastAsia="宋体" w:hAnsi="Times New Roman" w:cs="Times New Roman"/>
                <w:color w:val="000000"/>
                <w:kern w:val="0"/>
                <w:sz w:val="18"/>
                <w:szCs w:val="18"/>
              </w:rPr>
              <w:t>模型的</w:t>
            </w:r>
            <w:r w:rsidRPr="002A1B6C">
              <w:rPr>
                <w:rFonts w:ascii="Times New Roman" w:eastAsia="宋体" w:hAnsi="Times New Roman" w:cs="Times New Roman"/>
                <w:color w:val="000000"/>
                <w:kern w:val="0"/>
                <w:sz w:val="18"/>
                <w:szCs w:val="18"/>
              </w:rPr>
              <w:t>EVI</w:t>
            </w:r>
            <w:r w:rsidRPr="002A1B6C">
              <w:rPr>
                <w:rFonts w:ascii="Times New Roman" w:eastAsia="宋体" w:hAnsi="Times New Roman" w:cs="Times New Roman"/>
                <w:color w:val="000000"/>
                <w:kern w:val="0"/>
                <w:sz w:val="18"/>
                <w:szCs w:val="18"/>
              </w:rPr>
              <w:t>时空分</w:t>
            </w:r>
            <w:proofErr w:type="gramStart"/>
            <w:r w:rsidRPr="002A1B6C">
              <w:rPr>
                <w:rFonts w:ascii="Times New Roman" w:eastAsia="宋体" w:hAnsi="Times New Roman" w:cs="Times New Roman"/>
                <w:color w:val="000000"/>
                <w:kern w:val="0"/>
                <w:sz w:val="18"/>
                <w:szCs w:val="18"/>
              </w:rPr>
              <w:t>异及其</w:t>
            </w:r>
            <w:proofErr w:type="gramEnd"/>
            <w:r w:rsidRPr="002A1B6C">
              <w:rPr>
                <w:rFonts w:ascii="Times New Roman" w:eastAsia="宋体" w:hAnsi="Times New Roman" w:cs="Times New Roman"/>
                <w:color w:val="000000"/>
                <w:kern w:val="0"/>
                <w:sz w:val="18"/>
                <w:szCs w:val="18"/>
              </w:rPr>
              <w:t>对自然和人类活动的响应</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张焱</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基于遥感的农业病虫害监测研究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陈学文</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高潜水位采煤沉陷区水域演化特征及光伏能源开发潜势研究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王军奎</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多场耦合条件下</w:t>
            </w:r>
            <w:proofErr w:type="gramStart"/>
            <w:r w:rsidRPr="002A1B6C">
              <w:rPr>
                <w:rFonts w:ascii="Times New Roman" w:eastAsia="宋体" w:hAnsi="Times New Roman" w:cs="Times New Roman"/>
                <w:color w:val="000000"/>
                <w:kern w:val="0"/>
                <w:sz w:val="18"/>
                <w:szCs w:val="18"/>
              </w:rPr>
              <w:t>矿井遗煤地下气化覆岩及</w:t>
            </w:r>
            <w:proofErr w:type="gramEnd"/>
            <w:r w:rsidRPr="002A1B6C">
              <w:rPr>
                <w:rFonts w:ascii="Times New Roman" w:eastAsia="宋体" w:hAnsi="Times New Roman" w:cs="Times New Roman"/>
                <w:color w:val="000000"/>
                <w:kern w:val="0"/>
                <w:sz w:val="18"/>
                <w:szCs w:val="18"/>
              </w:rPr>
              <w:t>地表移动规律研究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张兴辉</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安徽省土地利用碳排放与生态系统服务价值的相关性研究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邓江波</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多光谱遥感结合随机森林算法反演土壤有机质含量</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李亚磊</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和</w:t>
            </w:r>
            <w:r w:rsidRPr="002A1B6C">
              <w:rPr>
                <w:rFonts w:ascii="Times New Roman" w:eastAsia="宋体" w:hAnsi="Times New Roman" w:cs="Times New Roman"/>
                <w:color w:val="000000"/>
                <w:kern w:val="0"/>
                <w:sz w:val="18"/>
                <w:szCs w:val="18"/>
              </w:rPr>
              <w:t>Sentinel-1B</w:t>
            </w:r>
            <w:r w:rsidRPr="002A1B6C">
              <w:rPr>
                <w:rFonts w:ascii="Times New Roman" w:eastAsia="宋体" w:hAnsi="Times New Roman" w:cs="Times New Roman"/>
                <w:color w:val="000000"/>
                <w:kern w:val="0"/>
                <w:sz w:val="18"/>
                <w:szCs w:val="18"/>
              </w:rPr>
              <w:t>的矿区变形监测研究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刘余娜</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冻融侵蚀边坡岩体破坏机理研究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49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潘子阳</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SBAS-</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的开采沉陷特征分析</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蔡学峰</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D-</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技术的开采沉陷变形监测研究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程子苏</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SBAS-</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技术的矿区开采沉陷影响边界划定</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凌佳恒</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切</w:t>
            </w:r>
            <w:proofErr w:type="gramStart"/>
            <w:r w:rsidRPr="002A1B6C">
              <w:rPr>
                <w:rFonts w:ascii="Times New Roman" w:eastAsia="宋体" w:hAnsi="Times New Roman" w:cs="Times New Roman"/>
                <w:color w:val="000000"/>
                <w:kern w:val="0"/>
                <w:sz w:val="18"/>
                <w:szCs w:val="18"/>
              </w:rPr>
              <w:t>顶控制</w:t>
            </w:r>
            <w:proofErr w:type="gramEnd"/>
            <w:r w:rsidRPr="002A1B6C">
              <w:rPr>
                <w:rFonts w:ascii="Times New Roman" w:eastAsia="宋体" w:hAnsi="Times New Roman" w:cs="Times New Roman"/>
                <w:color w:val="000000"/>
                <w:kern w:val="0"/>
                <w:sz w:val="18"/>
                <w:szCs w:val="18"/>
              </w:rPr>
              <w:t>地表移动规律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唐佳丰</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GRACE/GRACEFO</w:t>
            </w:r>
            <w:r w:rsidRPr="002A1B6C">
              <w:rPr>
                <w:rFonts w:ascii="Times New Roman" w:eastAsia="宋体" w:hAnsi="Times New Roman" w:cs="Times New Roman"/>
                <w:color w:val="000000"/>
                <w:kern w:val="0"/>
                <w:sz w:val="18"/>
                <w:szCs w:val="18"/>
              </w:rPr>
              <w:t>数据的降尺度方法研究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祝望轩</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PFC</w:t>
            </w:r>
            <w:proofErr w:type="gramStart"/>
            <w:r w:rsidRPr="002A1B6C">
              <w:rPr>
                <w:rFonts w:ascii="Times New Roman" w:eastAsia="宋体" w:hAnsi="Times New Roman" w:cs="Times New Roman"/>
                <w:color w:val="000000"/>
                <w:kern w:val="0"/>
                <w:sz w:val="18"/>
                <w:szCs w:val="18"/>
              </w:rPr>
              <w:t>流固耦合</w:t>
            </w:r>
            <w:proofErr w:type="gramEnd"/>
            <w:r w:rsidRPr="002A1B6C">
              <w:rPr>
                <w:rFonts w:ascii="Times New Roman" w:eastAsia="宋体" w:hAnsi="Times New Roman" w:cs="Times New Roman"/>
                <w:color w:val="000000"/>
                <w:kern w:val="0"/>
                <w:sz w:val="18"/>
                <w:szCs w:val="18"/>
              </w:rPr>
              <w:t>的岩石破坏与能量转移分析</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张梓萱</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黄河三角洲湿地时空动力学及其未来多情景模拟</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方蒙蒙</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基于遥感影像的作物分类研究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高弘毅</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基于混合像元分解的蓝藻水华提取</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w:t>
            </w:r>
            <w:proofErr w:type="gramStart"/>
            <w:r w:rsidRPr="002A1B6C">
              <w:rPr>
                <w:rFonts w:ascii="Times New Roman" w:eastAsia="宋体" w:hAnsi="Times New Roman" w:cs="Times New Roman"/>
                <w:color w:val="000000"/>
                <w:kern w:val="0"/>
                <w:sz w:val="18"/>
                <w:szCs w:val="18"/>
              </w:rPr>
              <w:t>飓</w:t>
            </w:r>
            <w:proofErr w:type="gramEnd"/>
            <w:r w:rsidRPr="002A1B6C">
              <w:rPr>
                <w:rFonts w:ascii="Times New Roman" w:eastAsia="宋体" w:hAnsi="Times New Roman" w:cs="Times New Roman"/>
                <w:color w:val="000000"/>
                <w:kern w:val="0"/>
                <w:sz w:val="18"/>
                <w:szCs w:val="18"/>
              </w:rPr>
              <w:t>暄</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基于遥感影像分类中的空间尺度问题研究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59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张晋龙</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基于长时序的贵阳市生态质量演变及空间分异定量归因</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陶昌鹏</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基于粒子滤波重采样的</w:t>
            </w:r>
            <w:r w:rsidRPr="002A1B6C">
              <w:rPr>
                <w:rFonts w:ascii="Times New Roman" w:eastAsia="宋体" w:hAnsi="Times New Roman" w:cs="Times New Roman"/>
                <w:color w:val="000000"/>
                <w:kern w:val="0"/>
                <w:sz w:val="18"/>
                <w:szCs w:val="18"/>
              </w:rPr>
              <w:t xml:space="preserve"> GNSS </w:t>
            </w:r>
            <w:r w:rsidRPr="002A1B6C">
              <w:rPr>
                <w:rFonts w:ascii="Times New Roman" w:eastAsia="宋体" w:hAnsi="Times New Roman" w:cs="Times New Roman"/>
                <w:color w:val="000000"/>
                <w:kern w:val="0"/>
                <w:sz w:val="18"/>
                <w:szCs w:val="18"/>
              </w:rPr>
              <w:t>多路径修正方法</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钱鑫</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一种顾及</w:t>
            </w:r>
            <w:r w:rsidRPr="002A1B6C">
              <w:rPr>
                <w:rFonts w:ascii="Times New Roman" w:eastAsia="宋体" w:hAnsi="Times New Roman" w:cs="Times New Roman"/>
                <w:color w:val="000000"/>
                <w:kern w:val="0"/>
                <w:sz w:val="18"/>
                <w:szCs w:val="18"/>
              </w:rPr>
              <w:t xml:space="preserve"> BDS-3 </w:t>
            </w:r>
            <w:r w:rsidRPr="002A1B6C">
              <w:rPr>
                <w:rFonts w:ascii="Times New Roman" w:eastAsia="宋体" w:hAnsi="Times New Roman" w:cs="Times New Roman"/>
                <w:color w:val="000000"/>
                <w:kern w:val="0"/>
                <w:sz w:val="18"/>
                <w:szCs w:val="18"/>
              </w:rPr>
              <w:t>星座全频点观测信息</w:t>
            </w:r>
            <w:proofErr w:type="gramStart"/>
            <w:r w:rsidRPr="002A1B6C">
              <w:rPr>
                <w:rFonts w:ascii="Times New Roman" w:eastAsia="宋体" w:hAnsi="Times New Roman" w:cs="Times New Roman"/>
                <w:color w:val="000000"/>
                <w:kern w:val="0"/>
                <w:sz w:val="18"/>
                <w:szCs w:val="18"/>
              </w:rPr>
              <w:t>的周跳探测</w:t>
            </w:r>
            <w:proofErr w:type="gramEnd"/>
            <w:r w:rsidRPr="002A1B6C">
              <w:rPr>
                <w:rFonts w:ascii="Times New Roman" w:eastAsia="宋体" w:hAnsi="Times New Roman" w:cs="Times New Roman"/>
                <w:color w:val="000000"/>
                <w:kern w:val="0"/>
                <w:sz w:val="18"/>
                <w:szCs w:val="18"/>
              </w:rPr>
              <w:t>模型</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李华豪</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proofErr w:type="spellStart"/>
            <w:r w:rsidRPr="002A1B6C">
              <w:rPr>
                <w:rFonts w:ascii="Times New Roman" w:eastAsia="宋体" w:hAnsi="Times New Roman" w:cs="Times New Roman"/>
                <w:color w:val="000000"/>
                <w:kern w:val="0"/>
                <w:sz w:val="18"/>
                <w:szCs w:val="18"/>
              </w:rPr>
              <w:t>ConvLSTM</w:t>
            </w:r>
            <w:proofErr w:type="spellEnd"/>
            <w:r w:rsidRPr="002A1B6C">
              <w:rPr>
                <w:rFonts w:ascii="Times New Roman" w:eastAsia="宋体" w:hAnsi="Times New Roman" w:cs="Times New Roman"/>
                <w:color w:val="000000"/>
                <w:kern w:val="0"/>
                <w:sz w:val="18"/>
                <w:szCs w:val="18"/>
              </w:rPr>
              <w:t>神经网络的时序</w:t>
            </w:r>
            <w:proofErr w:type="spellStart"/>
            <w:r w:rsidRPr="002A1B6C">
              <w:rPr>
                <w:rFonts w:ascii="Times New Roman" w:eastAsia="宋体" w:hAnsi="Times New Roman" w:cs="Times New Roman"/>
                <w:color w:val="000000"/>
                <w:kern w:val="0"/>
                <w:sz w:val="18"/>
                <w:szCs w:val="18"/>
              </w:rPr>
              <w:t>InSAR</w:t>
            </w:r>
            <w:proofErr w:type="spellEnd"/>
            <w:r w:rsidRPr="002A1B6C">
              <w:rPr>
                <w:rFonts w:ascii="Times New Roman" w:eastAsia="宋体" w:hAnsi="Times New Roman" w:cs="Times New Roman"/>
                <w:color w:val="000000"/>
                <w:kern w:val="0"/>
                <w:sz w:val="18"/>
                <w:szCs w:val="18"/>
              </w:rPr>
              <w:t>地表沉降时空预测模型研究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曹兴亚</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基于深度学习的遥感图像自然灾害提取</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吴明扬</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三维激光扫描在建筑测绘中的应用</w:t>
            </w:r>
          </w:p>
        </w:tc>
      </w:tr>
      <w:tr w:rsidR="00C81024" w:rsidRPr="002A1B6C" w:rsidTr="00905C88">
        <w:trPr>
          <w:trHeight w:val="43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杨优</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GNSS</w:t>
            </w:r>
            <w:r w:rsidRPr="002A1B6C">
              <w:rPr>
                <w:rFonts w:ascii="Times New Roman" w:eastAsia="宋体" w:hAnsi="Times New Roman" w:cs="Times New Roman"/>
                <w:color w:val="000000"/>
                <w:kern w:val="0"/>
                <w:sz w:val="18"/>
                <w:szCs w:val="18"/>
              </w:rPr>
              <w:t>的滑坡位移监测分析</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王思佳</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基于卷积神经网络的多波束水柱图像气泡羽状</w:t>
            </w:r>
            <w:proofErr w:type="gramStart"/>
            <w:r w:rsidRPr="002A1B6C">
              <w:rPr>
                <w:rFonts w:ascii="Times New Roman" w:eastAsia="宋体" w:hAnsi="Times New Roman" w:cs="Times New Roman"/>
                <w:color w:val="000000"/>
                <w:kern w:val="0"/>
                <w:sz w:val="18"/>
                <w:szCs w:val="18"/>
              </w:rPr>
              <w:t>流目标</w:t>
            </w:r>
            <w:proofErr w:type="gramEnd"/>
            <w:r w:rsidRPr="002A1B6C">
              <w:rPr>
                <w:rFonts w:ascii="Times New Roman" w:eastAsia="宋体" w:hAnsi="Times New Roman" w:cs="Times New Roman"/>
                <w:color w:val="000000"/>
                <w:kern w:val="0"/>
                <w:sz w:val="18"/>
                <w:szCs w:val="18"/>
              </w:rPr>
              <w:t>分类研究</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lastRenderedPageBreak/>
              <w:t>67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林娜</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面向不动产的三维场景建模方法与应用</w:t>
            </w:r>
          </w:p>
        </w:tc>
      </w:tr>
      <w:tr w:rsidR="00C81024" w:rsidRPr="002A1B6C" w:rsidTr="00905C88">
        <w:trPr>
          <w:trHeight w:val="402"/>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董彪</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基于无电离层组合的</w:t>
            </w:r>
            <w:r w:rsidRPr="002A1B6C">
              <w:rPr>
                <w:rFonts w:ascii="Times New Roman" w:eastAsia="宋体" w:hAnsi="Times New Roman" w:cs="Times New Roman"/>
                <w:color w:val="000000"/>
                <w:kern w:val="0"/>
                <w:sz w:val="18"/>
                <w:szCs w:val="18"/>
              </w:rPr>
              <w:t>BDS-3/Galileo</w:t>
            </w:r>
            <w:r w:rsidRPr="002A1B6C">
              <w:rPr>
                <w:rFonts w:ascii="Times New Roman" w:eastAsia="宋体" w:hAnsi="Times New Roman" w:cs="Times New Roman"/>
                <w:color w:val="000000"/>
                <w:kern w:val="0"/>
                <w:sz w:val="18"/>
                <w:szCs w:val="18"/>
              </w:rPr>
              <w:t>多频单点定位模型及评估</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69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张梦伟</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GNSS</w:t>
            </w:r>
            <w:r w:rsidRPr="002A1B6C">
              <w:rPr>
                <w:rFonts w:ascii="Times New Roman" w:eastAsia="宋体" w:hAnsi="Times New Roman" w:cs="Times New Roman"/>
                <w:color w:val="000000"/>
                <w:kern w:val="0"/>
                <w:sz w:val="18"/>
                <w:szCs w:val="18"/>
              </w:rPr>
              <w:t>观测数据的全球电离层延迟建模研究</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70</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俞家榕</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过程模型和机器学习整合的盐碱地</w:t>
            </w:r>
            <w:r w:rsidRPr="002A1B6C">
              <w:rPr>
                <w:rFonts w:ascii="Times New Roman" w:eastAsia="宋体" w:hAnsi="Times New Roman" w:cs="Times New Roman"/>
                <w:color w:val="000000"/>
                <w:kern w:val="0"/>
                <w:sz w:val="18"/>
                <w:szCs w:val="18"/>
              </w:rPr>
              <w:t>SOC</w:t>
            </w:r>
            <w:r w:rsidRPr="002A1B6C">
              <w:rPr>
                <w:rFonts w:ascii="Times New Roman" w:eastAsia="宋体" w:hAnsi="Times New Roman" w:cs="Times New Roman"/>
                <w:color w:val="000000"/>
                <w:kern w:val="0"/>
                <w:sz w:val="18"/>
                <w:szCs w:val="18"/>
              </w:rPr>
              <w:t>时空演变预测</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71</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张百盈</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基于改进</w:t>
            </w:r>
            <w:r w:rsidRPr="002A1B6C">
              <w:rPr>
                <w:rFonts w:ascii="Times New Roman" w:eastAsia="宋体" w:hAnsi="Times New Roman" w:cs="Times New Roman"/>
                <w:color w:val="000000"/>
                <w:kern w:val="0"/>
                <w:sz w:val="18"/>
                <w:szCs w:val="18"/>
              </w:rPr>
              <w:t>DBSCAN</w:t>
            </w:r>
            <w:r w:rsidRPr="002A1B6C">
              <w:rPr>
                <w:rFonts w:ascii="Times New Roman" w:eastAsia="宋体" w:hAnsi="Times New Roman" w:cs="Times New Roman"/>
                <w:color w:val="000000"/>
                <w:kern w:val="0"/>
                <w:sz w:val="18"/>
                <w:szCs w:val="18"/>
              </w:rPr>
              <w:t>的船舶典型轨迹聚类与可视化研究</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72</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赵玮</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基于空间聚类的矢量空间数据并行计算划分方法</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73</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盛乐</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GEE</w:t>
            </w:r>
            <w:r w:rsidRPr="002A1B6C">
              <w:rPr>
                <w:rFonts w:ascii="Times New Roman" w:eastAsia="宋体" w:hAnsi="Times New Roman" w:cs="Times New Roman"/>
                <w:color w:val="000000"/>
                <w:kern w:val="0"/>
                <w:sz w:val="18"/>
                <w:szCs w:val="18"/>
              </w:rPr>
              <w:t>平台下多源遥感影像对洪灾的监测</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74</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陈信江</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landsat8</w:t>
            </w:r>
            <w:r w:rsidRPr="002A1B6C">
              <w:rPr>
                <w:rFonts w:ascii="Times New Roman" w:eastAsia="宋体" w:hAnsi="Times New Roman" w:cs="Times New Roman"/>
                <w:color w:val="000000"/>
                <w:kern w:val="0"/>
                <w:sz w:val="18"/>
                <w:szCs w:val="18"/>
              </w:rPr>
              <w:t>威海市地表水时空演变遥感监测</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75</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张道宇</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基于探地雷达的土壤结构快速获取</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76</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翟国芳</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基于机器学习的安徽省多维贫困精准识别</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77</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史淼</w:t>
            </w:r>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基于机器学习崩滑地质灾害易发性评价</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78</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高畅</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基于</w:t>
            </w:r>
            <w:r w:rsidRPr="002A1B6C">
              <w:rPr>
                <w:rFonts w:ascii="Times New Roman" w:eastAsia="宋体" w:hAnsi="Times New Roman" w:cs="Times New Roman"/>
                <w:color w:val="000000"/>
                <w:kern w:val="0"/>
                <w:sz w:val="18"/>
                <w:szCs w:val="18"/>
              </w:rPr>
              <w:t>PLUS</w:t>
            </w:r>
            <w:r w:rsidRPr="002A1B6C">
              <w:rPr>
                <w:rFonts w:ascii="Times New Roman" w:eastAsia="宋体" w:hAnsi="Times New Roman" w:cs="Times New Roman"/>
                <w:color w:val="000000"/>
                <w:kern w:val="0"/>
                <w:sz w:val="18"/>
                <w:szCs w:val="18"/>
              </w:rPr>
              <w:t>模型的皖江城市带土地利用变化多情景模拟</w:t>
            </w:r>
          </w:p>
        </w:tc>
      </w:tr>
      <w:tr w:rsidR="00C81024" w:rsidRPr="002A1B6C" w:rsidTr="00905C88">
        <w:trPr>
          <w:trHeight w:val="330"/>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79</w:t>
            </w:r>
          </w:p>
        </w:tc>
        <w:tc>
          <w:tcPr>
            <w:tcW w:w="608"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proofErr w:type="gramStart"/>
            <w:r w:rsidRPr="002A1B6C">
              <w:rPr>
                <w:rFonts w:ascii="Times New Roman" w:eastAsia="宋体" w:hAnsi="Times New Roman" w:cs="Times New Roman"/>
                <w:color w:val="000000"/>
                <w:kern w:val="0"/>
                <w:sz w:val="18"/>
                <w:szCs w:val="18"/>
              </w:rPr>
              <w:t>梁文帅</w:t>
            </w:r>
            <w:proofErr w:type="gramEnd"/>
          </w:p>
        </w:tc>
        <w:tc>
          <w:tcPr>
            <w:tcW w:w="782"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测绘工程</w:t>
            </w:r>
          </w:p>
        </w:tc>
        <w:tc>
          <w:tcPr>
            <w:tcW w:w="3247" w:type="pct"/>
            <w:tcBorders>
              <w:top w:val="nil"/>
              <w:left w:val="nil"/>
              <w:bottom w:val="single" w:sz="4" w:space="0" w:color="auto"/>
              <w:right w:val="single" w:sz="4" w:space="0" w:color="auto"/>
            </w:tcBorders>
            <w:shd w:val="clear" w:color="auto" w:fill="auto"/>
            <w:vAlign w:val="center"/>
            <w:hideMark/>
          </w:tcPr>
          <w:p w:rsidR="00C81024" w:rsidRPr="002A1B6C" w:rsidRDefault="00C81024" w:rsidP="00905C88">
            <w:pPr>
              <w:widowControl/>
              <w:jc w:val="center"/>
              <w:rPr>
                <w:rFonts w:ascii="Times New Roman" w:eastAsia="宋体" w:hAnsi="Times New Roman" w:cs="Times New Roman"/>
                <w:color w:val="000000"/>
                <w:kern w:val="0"/>
                <w:sz w:val="18"/>
                <w:szCs w:val="18"/>
              </w:rPr>
            </w:pPr>
            <w:r w:rsidRPr="002A1B6C">
              <w:rPr>
                <w:rFonts w:ascii="Times New Roman" w:eastAsia="宋体" w:hAnsi="Times New Roman" w:cs="Times New Roman"/>
                <w:color w:val="000000"/>
                <w:kern w:val="0"/>
                <w:sz w:val="18"/>
                <w:szCs w:val="18"/>
              </w:rPr>
              <w:t>面向方向感异常人群的地图设计</w:t>
            </w:r>
          </w:p>
        </w:tc>
      </w:tr>
    </w:tbl>
    <w:p w:rsidR="00C81024" w:rsidRPr="002A1B6C" w:rsidRDefault="00C81024" w:rsidP="00C81024">
      <w:pPr>
        <w:spacing w:line="300" w:lineRule="exact"/>
        <w:jc w:val="center"/>
        <w:rPr>
          <w:rFonts w:ascii="Times New Roman" w:eastAsia="宋体" w:hAnsi="Times New Roman" w:cs="Times New Roman"/>
          <w:b/>
          <w:bCs/>
          <w:szCs w:val="18"/>
        </w:rPr>
      </w:pPr>
    </w:p>
    <w:p w:rsidR="001031B1" w:rsidRPr="00C81024" w:rsidRDefault="001031B1"/>
    <w:sectPr w:rsidR="001031B1" w:rsidRPr="00C81024" w:rsidSect="001302B1">
      <w:pgSz w:w="11906" w:h="16838"/>
      <w:pgMar w:top="1247" w:right="1191" w:bottom="1191"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24"/>
    <w:rsid w:val="001031B1"/>
    <w:rsid w:val="00C81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968DE-363C-45B0-80FF-ADE88DAF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dc:creator>
  <cp:keywords/>
  <dc:description/>
  <cp:lastModifiedBy>weiwei</cp:lastModifiedBy>
  <cp:revision>1</cp:revision>
  <dcterms:created xsi:type="dcterms:W3CDTF">2024-07-21T10:37:00Z</dcterms:created>
  <dcterms:modified xsi:type="dcterms:W3CDTF">2024-07-21T10:38:00Z</dcterms:modified>
</cp:coreProperties>
</file>